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3A0C" w14:textId="77777777" w:rsidR="00FC36D9" w:rsidRPr="00FC36D9" w:rsidRDefault="00FC36D9">
      <w:pPr>
        <w:rPr>
          <w:i/>
          <w:iCs/>
        </w:rPr>
      </w:pPr>
      <w:r w:rsidRPr="00FC36D9">
        <w:rPr>
          <w:b/>
          <w:bCs/>
          <w:sz w:val="36"/>
          <w:szCs w:val="36"/>
        </w:rPr>
        <w:t>Konsten att koka mandelpotatis</w:t>
      </w:r>
      <w:r>
        <w:t xml:space="preserve"> </w:t>
      </w:r>
      <w:r w:rsidRPr="00FC36D9">
        <w:rPr>
          <w:i/>
          <w:iCs/>
        </w:rPr>
        <w:t xml:space="preserve">så den inte kokar sönder. </w:t>
      </w:r>
    </w:p>
    <w:p w14:paraId="73FDB1C0" w14:textId="77777777" w:rsidR="00FC36D9" w:rsidRPr="00FC36D9" w:rsidRDefault="00FC36D9">
      <w:pPr>
        <w:rPr>
          <w:sz w:val="28"/>
          <w:szCs w:val="28"/>
        </w:rPr>
      </w:pPr>
      <w:r w:rsidRPr="00FC36D9">
        <w:rPr>
          <w:sz w:val="28"/>
          <w:szCs w:val="28"/>
        </w:rPr>
        <w:t>Det här är skrivet utifrån de förutsättningar som finns i Ryttartorpet.</w:t>
      </w:r>
    </w:p>
    <w:p w14:paraId="66991952" w14:textId="77777777" w:rsidR="00FC36D9" w:rsidRPr="00FC36D9" w:rsidRDefault="00FC36D9">
      <w:pPr>
        <w:rPr>
          <w:sz w:val="32"/>
          <w:szCs w:val="32"/>
        </w:rPr>
      </w:pPr>
    </w:p>
    <w:p w14:paraId="1A6D4153" w14:textId="77777777" w:rsidR="00F4114A" w:rsidRDefault="00755E70">
      <w:pPr>
        <w:rPr>
          <w:sz w:val="32"/>
          <w:szCs w:val="32"/>
        </w:rPr>
      </w:pPr>
      <w:r w:rsidRPr="00FC36D9">
        <w:rPr>
          <w:sz w:val="32"/>
          <w:szCs w:val="32"/>
        </w:rPr>
        <w:t xml:space="preserve">Sortera potatisen i stora och små </w:t>
      </w:r>
      <w:r w:rsidR="00FC36D9">
        <w:rPr>
          <w:sz w:val="32"/>
          <w:szCs w:val="32"/>
        </w:rPr>
        <w:t xml:space="preserve">potatisar </w:t>
      </w:r>
      <w:r w:rsidRPr="00FC36D9">
        <w:rPr>
          <w:sz w:val="32"/>
          <w:szCs w:val="32"/>
        </w:rPr>
        <w:t>och lägg i kastruller.</w:t>
      </w:r>
    </w:p>
    <w:p w14:paraId="16B4C4F1" w14:textId="77777777" w:rsidR="006133F7" w:rsidRPr="00FC36D9" w:rsidRDefault="006133F7">
      <w:pPr>
        <w:rPr>
          <w:sz w:val="32"/>
          <w:szCs w:val="32"/>
        </w:rPr>
      </w:pPr>
    </w:p>
    <w:p w14:paraId="6C6FBB28" w14:textId="77777777" w:rsidR="00755E70" w:rsidRDefault="00755E70">
      <w:pPr>
        <w:rPr>
          <w:sz w:val="32"/>
          <w:szCs w:val="32"/>
        </w:rPr>
      </w:pPr>
      <w:r w:rsidRPr="00FC36D9">
        <w:rPr>
          <w:sz w:val="32"/>
          <w:szCs w:val="32"/>
        </w:rPr>
        <w:t>Koka upp vatten i vattenkokare och häll på termoskanna.</w:t>
      </w:r>
    </w:p>
    <w:p w14:paraId="6D29FE0C" w14:textId="77777777" w:rsidR="006133F7" w:rsidRPr="00FC36D9" w:rsidRDefault="006133F7">
      <w:pPr>
        <w:rPr>
          <w:sz w:val="32"/>
          <w:szCs w:val="32"/>
        </w:rPr>
      </w:pPr>
    </w:p>
    <w:p w14:paraId="60E069AF" w14:textId="221387C0" w:rsidR="00076FEB" w:rsidRDefault="00755E70">
      <w:pPr>
        <w:rPr>
          <w:sz w:val="32"/>
          <w:szCs w:val="32"/>
        </w:rPr>
      </w:pPr>
      <w:r w:rsidRPr="00FC36D9">
        <w:rPr>
          <w:sz w:val="32"/>
          <w:szCs w:val="32"/>
        </w:rPr>
        <w:t xml:space="preserve">När potatisen ska kokas så häll vattnet </w:t>
      </w:r>
      <w:r w:rsidR="00FC36D9" w:rsidRPr="00FC36D9">
        <w:rPr>
          <w:sz w:val="32"/>
          <w:szCs w:val="32"/>
        </w:rPr>
        <w:t xml:space="preserve">från termoskannorna </w:t>
      </w:r>
      <w:r w:rsidRPr="00FC36D9">
        <w:rPr>
          <w:sz w:val="32"/>
          <w:szCs w:val="32"/>
        </w:rPr>
        <w:t>över potatisen</w:t>
      </w:r>
      <w:r w:rsidR="00076FEB">
        <w:rPr>
          <w:sz w:val="32"/>
          <w:szCs w:val="32"/>
        </w:rPr>
        <w:t>. Sätt spisen på högsta värme</w:t>
      </w:r>
      <w:r w:rsidRPr="00FC36D9">
        <w:rPr>
          <w:sz w:val="32"/>
          <w:szCs w:val="32"/>
        </w:rPr>
        <w:t xml:space="preserve"> och när det börjar bubbla stäng</w:t>
      </w:r>
      <w:r w:rsidR="00FC36D9" w:rsidRPr="00FC36D9">
        <w:rPr>
          <w:sz w:val="32"/>
          <w:szCs w:val="32"/>
        </w:rPr>
        <w:t>s</w:t>
      </w:r>
      <w:r w:rsidRPr="00FC36D9">
        <w:rPr>
          <w:sz w:val="32"/>
          <w:szCs w:val="32"/>
        </w:rPr>
        <w:t xml:space="preserve"> plattan</w:t>
      </w:r>
      <w:r w:rsidR="00FC36D9" w:rsidRPr="00FC36D9">
        <w:rPr>
          <w:sz w:val="32"/>
          <w:szCs w:val="32"/>
        </w:rPr>
        <w:t xml:space="preserve"> av</w:t>
      </w:r>
      <w:r w:rsidRPr="00FC36D9">
        <w:rPr>
          <w:sz w:val="32"/>
          <w:szCs w:val="32"/>
        </w:rPr>
        <w:t>.</w:t>
      </w:r>
      <w:r w:rsidR="00316283">
        <w:rPr>
          <w:sz w:val="32"/>
          <w:szCs w:val="32"/>
        </w:rPr>
        <w:t xml:space="preserve"> </w:t>
      </w:r>
      <w:r w:rsidR="00076FEB">
        <w:rPr>
          <w:sz w:val="32"/>
          <w:szCs w:val="32"/>
        </w:rPr>
        <w:t>Det tar ca 20 minuter</w:t>
      </w:r>
      <w:r w:rsidR="00076FEB">
        <w:rPr>
          <w:sz w:val="32"/>
          <w:szCs w:val="32"/>
        </w:rPr>
        <w:t xml:space="preserve">. Lämna kastrullen på spisen. </w:t>
      </w:r>
      <w:r w:rsidRPr="00FC36D9">
        <w:rPr>
          <w:sz w:val="32"/>
          <w:szCs w:val="32"/>
        </w:rPr>
        <w:t xml:space="preserve">Räkna med </w:t>
      </w:r>
      <w:r w:rsidR="00076FEB">
        <w:rPr>
          <w:sz w:val="32"/>
          <w:szCs w:val="32"/>
        </w:rPr>
        <w:t xml:space="preserve">att </w:t>
      </w:r>
      <w:r w:rsidR="00C9099B">
        <w:rPr>
          <w:sz w:val="32"/>
          <w:szCs w:val="32"/>
        </w:rPr>
        <w:t xml:space="preserve">potatisen behöver stå på spisen med avstängd platta ca </w:t>
      </w:r>
      <w:r w:rsidRPr="00FC36D9">
        <w:rPr>
          <w:sz w:val="32"/>
          <w:szCs w:val="32"/>
        </w:rPr>
        <w:t>20-30 minuter</w:t>
      </w:r>
      <w:r w:rsidR="00FC36D9" w:rsidRPr="00FC36D9">
        <w:rPr>
          <w:sz w:val="32"/>
          <w:szCs w:val="32"/>
        </w:rPr>
        <w:t xml:space="preserve"> </w:t>
      </w:r>
      <w:r w:rsidR="00076FEB">
        <w:rPr>
          <w:sz w:val="32"/>
          <w:szCs w:val="32"/>
        </w:rPr>
        <w:t xml:space="preserve">ytterligare </w:t>
      </w:r>
      <w:r w:rsidR="00FC36D9" w:rsidRPr="00FC36D9">
        <w:rPr>
          <w:sz w:val="32"/>
          <w:szCs w:val="32"/>
        </w:rPr>
        <w:t>innan potatisen är klar.</w:t>
      </w:r>
    </w:p>
    <w:p w14:paraId="65D47657" w14:textId="0D1E5CF2" w:rsidR="00755E70" w:rsidRDefault="00316283">
      <w:pPr>
        <w:rPr>
          <w:sz w:val="32"/>
          <w:szCs w:val="32"/>
        </w:rPr>
      </w:pPr>
      <w:r>
        <w:rPr>
          <w:sz w:val="32"/>
          <w:szCs w:val="32"/>
        </w:rPr>
        <w:br/>
        <w:t xml:space="preserve">Häll av kokvattnet och lägg hushållspapper mellan locket och </w:t>
      </w:r>
      <w:r w:rsidR="006133F7">
        <w:rPr>
          <w:sz w:val="32"/>
          <w:szCs w:val="32"/>
        </w:rPr>
        <w:t>kastrullen.</w:t>
      </w:r>
    </w:p>
    <w:p w14:paraId="22CCC7D1" w14:textId="77777777" w:rsidR="00FC36D9" w:rsidRDefault="00FC36D9">
      <w:pPr>
        <w:rPr>
          <w:sz w:val="32"/>
          <w:szCs w:val="32"/>
        </w:rPr>
      </w:pPr>
    </w:p>
    <w:p w14:paraId="251A5918" w14:textId="77777777" w:rsidR="00FC36D9" w:rsidRDefault="00FC36D9">
      <w:pPr>
        <w:rPr>
          <w:sz w:val="32"/>
          <w:szCs w:val="32"/>
        </w:rPr>
      </w:pPr>
    </w:p>
    <w:p w14:paraId="7ED8C216" w14:textId="77777777" w:rsidR="00FC36D9" w:rsidRDefault="00FC36D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F17BE8" wp14:editId="6A2B3511">
            <wp:simplePos x="0" y="0"/>
            <wp:positionH relativeFrom="column">
              <wp:posOffset>1814830</wp:posOffset>
            </wp:positionH>
            <wp:positionV relativeFrom="paragraph">
              <wp:posOffset>52705</wp:posOffset>
            </wp:positionV>
            <wp:extent cx="2105025" cy="2806700"/>
            <wp:effectExtent l="0" t="0" r="9525" b="0"/>
            <wp:wrapNone/>
            <wp:docPr id="2" name="Bild 2" descr="Potatis, Grönsaker, Mat, Ingrediens, Äta, Markna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tatis, Grönsaker, Mat, Ingrediens, Äta, Marknad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C3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70"/>
    <w:rsid w:val="00076FEB"/>
    <w:rsid w:val="0018698B"/>
    <w:rsid w:val="001D78E4"/>
    <w:rsid w:val="00316283"/>
    <w:rsid w:val="004C6B04"/>
    <w:rsid w:val="006133F7"/>
    <w:rsid w:val="00741FF5"/>
    <w:rsid w:val="00755E70"/>
    <w:rsid w:val="00C9099B"/>
    <w:rsid w:val="00E07C71"/>
    <w:rsid w:val="00F4114A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3651"/>
  <w15:chartTrackingRefBased/>
  <w15:docId w15:val="{602D8C08-F46B-4433-9FE0-69F42704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Svensson</dc:creator>
  <cp:keywords/>
  <dc:description/>
  <cp:lastModifiedBy>Lennart Svensson</cp:lastModifiedBy>
  <cp:revision>2</cp:revision>
  <dcterms:created xsi:type="dcterms:W3CDTF">2023-08-18T21:59:00Z</dcterms:created>
  <dcterms:modified xsi:type="dcterms:W3CDTF">2023-08-18T21:59:00Z</dcterms:modified>
</cp:coreProperties>
</file>